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F7E95" w14:textId="77777777" w:rsidR="00541DF1" w:rsidRPr="00541DF1" w:rsidRDefault="00541DF1" w:rsidP="00541DF1">
      <w:pPr>
        <w:shd w:val="clear" w:color="auto" w:fill="FFFFFF"/>
        <w:spacing w:after="75" w:line="240" w:lineRule="atLeast"/>
        <w:outlineLvl w:val="0"/>
        <w:rPr>
          <w:rFonts w:ascii="Verdana" w:eastAsia="Times New Roman" w:hAnsi="Verdana" w:cs="Times New Roman"/>
          <w:color w:val="BAB4B4"/>
          <w:kern w:val="36"/>
          <w:sz w:val="65"/>
          <w:szCs w:val="65"/>
          <w:lang w:eastAsia="sv-SE"/>
        </w:rPr>
      </w:pPr>
      <w:r w:rsidRPr="00541DF1">
        <w:rPr>
          <w:rFonts w:ascii="Verdana" w:eastAsia="Times New Roman" w:hAnsi="Verdana" w:cs="Times New Roman"/>
          <w:color w:val="BAB4B4"/>
          <w:kern w:val="36"/>
          <w:sz w:val="65"/>
          <w:szCs w:val="65"/>
          <w:lang w:eastAsia="sv-SE"/>
        </w:rPr>
        <w:t>MAINCA CM-14 snabbhack</w:t>
      </w:r>
    </w:p>
    <w:p w14:paraId="6C2D4C53" w14:textId="57C8F2DA" w:rsidR="002C68C5" w:rsidRDefault="002C68C5"/>
    <w:p w14:paraId="531977A6" w14:textId="4494ECE1" w:rsidR="00541DF1" w:rsidRDefault="00DB07A2">
      <w:pPr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rPr>
          <w:rFonts w:ascii="Verdana" w:hAnsi="Verdana"/>
          <w:color w:val="333333"/>
          <w:sz w:val="20"/>
          <w:szCs w:val="20"/>
          <w:shd w:val="clear" w:color="auto" w:fill="FFFFFF"/>
        </w:rPr>
        <w:t>14 liters rostfri snabbhack</w:t>
      </w:r>
      <w:r w:rsidR="003C69AF">
        <w:rPr>
          <w:rFonts w:ascii="Verdana" w:hAnsi="Verdana"/>
          <w:color w:val="333333"/>
          <w:sz w:val="20"/>
          <w:szCs w:val="20"/>
          <w:shd w:val="clear" w:color="auto" w:fill="FFFFFF"/>
        </w:rPr>
        <w:t>, cirka 9 kilo produkt</w:t>
      </w:r>
      <w:r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. </w:t>
      </w:r>
      <w:r w:rsidR="003C69AF">
        <w:rPr>
          <w:rFonts w:ascii="Verdana" w:hAnsi="Verdana"/>
          <w:color w:val="333333"/>
          <w:sz w:val="20"/>
          <w:szCs w:val="20"/>
          <w:shd w:val="clear" w:color="auto" w:fill="FFFFFF"/>
        </w:rPr>
        <w:br/>
      </w:r>
      <w:r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2 hastigheter på knivaxeln och 2 hastigheter på skålen med separat drivning. </w:t>
      </w:r>
      <w:r w:rsidR="003C69AF">
        <w:rPr>
          <w:rFonts w:ascii="Verdana" w:hAnsi="Verdana"/>
          <w:color w:val="333333"/>
          <w:sz w:val="20"/>
          <w:szCs w:val="20"/>
          <w:shd w:val="clear" w:color="auto" w:fill="FFFFFF"/>
        </w:rPr>
        <w:br/>
      </w:r>
      <w:r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Maskinen är försedd med rostfritt knivlock. </w:t>
      </w:r>
      <w:r w:rsidR="003C69AF">
        <w:rPr>
          <w:rFonts w:ascii="Verdana" w:hAnsi="Verdana"/>
          <w:color w:val="333333"/>
          <w:sz w:val="20"/>
          <w:szCs w:val="20"/>
          <w:shd w:val="clear" w:color="auto" w:fill="FFFFFF"/>
        </w:rPr>
        <w:br/>
      </w:r>
      <w:r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Knivaxeln har säkerhetsbroms som aktiveras av nödstoppet eller när knivlocket öppnas. </w:t>
      </w:r>
      <w:r w:rsidR="00332E37">
        <w:rPr>
          <w:rFonts w:ascii="Verdana" w:hAnsi="Verdana"/>
          <w:color w:val="333333"/>
          <w:sz w:val="20"/>
          <w:szCs w:val="20"/>
          <w:shd w:val="clear" w:color="auto" w:fill="FFFFFF"/>
        </w:rPr>
        <w:t>Maskinen är extrautrustad, den har 6</w:t>
      </w:r>
      <w:r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 knivar</w:t>
      </w:r>
      <w:r w:rsidR="00332E37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 </w:t>
      </w:r>
      <w:r w:rsidR="003875CD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(3 är standard) </w:t>
      </w:r>
      <w:r w:rsidR="00332E37">
        <w:rPr>
          <w:rFonts w:ascii="Verdana" w:hAnsi="Verdana"/>
          <w:color w:val="333333"/>
          <w:sz w:val="20"/>
          <w:szCs w:val="20"/>
          <w:shd w:val="clear" w:color="auto" w:fill="FFFFFF"/>
        </w:rPr>
        <w:t>och golvstativ.</w:t>
      </w:r>
    </w:p>
    <w:p w14:paraId="0439DC18" w14:textId="3138E31D" w:rsidR="00944429" w:rsidRDefault="00944429">
      <w:pPr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Kostar cirka </w:t>
      </w:r>
      <w:proofErr w:type="gramStart"/>
      <w:r>
        <w:rPr>
          <w:rFonts w:ascii="Verdana" w:hAnsi="Verdana"/>
          <w:color w:val="333333"/>
          <w:sz w:val="20"/>
          <w:szCs w:val="20"/>
          <w:shd w:val="clear" w:color="auto" w:fill="FFFFFF"/>
        </w:rPr>
        <w:t>126000</w:t>
      </w:r>
      <w:proofErr w:type="gramEnd"/>
      <w:r>
        <w:rPr>
          <w:rFonts w:ascii="Verdana" w:hAnsi="Verdana"/>
          <w:color w:val="333333"/>
          <w:sz w:val="20"/>
          <w:szCs w:val="20"/>
          <w:shd w:val="clear" w:color="auto" w:fill="FFFFFF"/>
        </w:rPr>
        <w:t>:- att köpa ny idag</w:t>
      </w:r>
      <w:r w:rsidR="003875CD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 (plus extra knivar och golvstativ</w:t>
      </w:r>
      <w:r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. Inköpt 2013, använd sparsamt mellan 2013 och 2019. </w:t>
      </w:r>
    </w:p>
    <w:p w14:paraId="61EB2A0B" w14:textId="78A9C40C" w:rsidR="00944429" w:rsidRDefault="00944429">
      <w:pPr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Pris </w:t>
      </w:r>
      <w:r w:rsidR="00746B7D">
        <w:rPr>
          <w:rFonts w:ascii="Verdana" w:hAnsi="Verdana"/>
          <w:color w:val="333333"/>
          <w:sz w:val="20"/>
          <w:szCs w:val="20"/>
          <w:shd w:val="clear" w:color="auto" w:fill="FFFFFF"/>
        </w:rPr>
        <w:t>7</w:t>
      </w:r>
      <w:r>
        <w:rPr>
          <w:rFonts w:ascii="Verdana" w:hAnsi="Verdana"/>
          <w:color w:val="333333"/>
          <w:sz w:val="20"/>
          <w:szCs w:val="20"/>
          <w:shd w:val="clear" w:color="auto" w:fill="FFFFFF"/>
        </w:rPr>
        <w:t>9000:-</w:t>
      </w:r>
      <w:r w:rsidR="003C69AF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. </w:t>
      </w:r>
      <w:r w:rsidR="0002224D">
        <w:rPr>
          <w:rFonts w:ascii="Verdana" w:hAnsi="Verdana"/>
          <w:color w:val="333333"/>
          <w:sz w:val="20"/>
          <w:szCs w:val="20"/>
          <w:shd w:val="clear" w:color="auto" w:fill="FFFFFF"/>
        </w:rPr>
        <w:t>Maskinen finns på Gotland, Fårö. Leverans</w:t>
      </w:r>
      <w:r w:rsidR="003C69AF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 till Oskarshamn eller Nynäshamn är möjli</w:t>
      </w:r>
      <w:r w:rsidR="0002224D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g, </w:t>
      </w:r>
      <w:r w:rsidR="005F1153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den </w:t>
      </w:r>
      <w:r w:rsidR="0002224D">
        <w:rPr>
          <w:rFonts w:ascii="Verdana" w:hAnsi="Verdana"/>
          <w:color w:val="333333"/>
          <w:sz w:val="20"/>
          <w:szCs w:val="20"/>
          <w:shd w:val="clear" w:color="auto" w:fill="FFFFFF"/>
        </w:rPr>
        <w:t>ingår då i priset</w:t>
      </w:r>
      <w:r w:rsidR="005F1153">
        <w:rPr>
          <w:rFonts w:ascii="Verdana" w:hAnsi="Verdana"/>
          <w:color w:val="333333"/>
          <w:sz w:val="20"/>
          <w:szCs w:val="20"/>
          <w:shd w:val="clear" w:color="auto" w:fill="FFFFFF"/>
        </w:rPr>
        <w:t>!</w:t>
      </w:r>
    </w:p>
    <w:p w14:paraId="246BEA48" w14:textId="40F24B78" w:rsidR="00FE39A1" w:rsidRDefault="00FE39A1">
      <w:pPr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t xml:space="preserve">Kristoffer </w:t>
      </w:r>
      <w:proofErr w:type="spellStart"/>
      <w:r>
        <w:t>Dagerås</w:t>
      </w:r>
      <w:proofErr w:type="spellEnd"/>
      <w:r>
        <w:t>, Pastamakarna på Fårö</w:t>
      </w:r>
      <w:r>
        <w:br/>
      </w:r>
      <w:hyperlink r:id="rId4" w:history="1">
        <w:r>
          <w:rPr>
            <w:rStyle w:val="Hyperlnk"/>
          </w:rPr>
          <w:t>Kristofferdageras@hotmail.com</w:t>
        </w:r>
      </w:hyperlink>
    </w:p>
    <w:p w14:paraId="36DD487A" w14:textId="719ECF48" w:rsidR="00746B7D" w:rsidRDefault="0040309E">
      <w:pPr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rPr>
          <w:rFonts w:ascii="Verdana" w:hAnsi="Verdana"/>
          <w:noProof/>
          <w:color w:val="333333"/>
          <w:sz w:val="20"/>
          <w:szCs w:val="20"/>
          <w:shd w:val="clear" w:color="auto" w:fill="FFFFFF"/>
        </w:rPr>
        <w:lastRenderedPageBreak/>
        <w:drawing>
          <wp:inline distT="0" distB="0" distL="0" distR="0" wp14:anchorId="313BA4E8" wp14:editId="7E1C0F8E">
            <wp:extent cx="5760720" cy="431038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20"/>
          <w:szCs w:val="20"/>
          <w:shd w:val="clear" w:color="auto" w:fill="FFFFFF"/>
        </w:rPr>
        <w:drawing>
          <wp:inline distT="0" distB="0" distL="0" distR="0" wp14:anchorId="499CC4E1" wp14:editId="158DC3DC">
            <wp:extent cx="5760720" cy="431038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20"/>
          <w:szCs w:val="20"/>
          <w:shd w:val="clear" w:color="auto" w:fill="FFFFFF"/>
        </w:rPr>
        <w:lastRenderedPageBreak/>
        <w:drawing>
          <wp:inline distT="0" distB="0" distL="0" distR="0" wp14:anchorId="407B7DB4" wp14:editId="7A9F7967">
            <wp:extent cx="5760720" cy="4310380"/>
            <wp:effectExtent l="0" t="0" r="0" b="0"/>
            <wp:docPr id="3" name="Bildobjekt 3" descr="En bild som visar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inomhus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20"/>
          <w:szCs w:val="20"/>
          <w:shd w:val="clear" w:color="auto" w:fill="FFFFFF"/>
        </w:rPr>
        <w:lastRenderedPageBreak/>
        <w:drawing>
          <wp:inline distT="0" distB="0" distL="0" distR="0" wp14:anchorId="74830346" wp14:editId="7E6C1430">
            <wp:extent cx="7698740" cy="5760720"/>
            <wp:effectExtent l="0" t="971550" r="0" b="944880"/>
            <wp:docPr id="4" name="Bildobjekt 4" descr="En bild som visar kalend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kalender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987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F5B45" w14:textId="638D55DC" w:rsidR="00657757" w:rsidRDefault="00657757">
      <w:pPr>
        <w:rPr>
          <w:rFonts w:ascii="Verdana" w:hAnsi="Verdana"/>
          <w:color w:val="333333"/>
          <w:sz w:val="20"/>
          <w:szCs w:val="20"/>
          <w:shd w:val="clear" w:color="auto" w:fill="FFFFFF"/>
        </w:rPr>
      </w:pPr>
    </w:p>
    <w:p w14:paraId="4023B310" w14:textId="349933FF" w:rsidR="00657757" w:rsidRDefault="00657757">
      <w:pPr>
        <w:rPr>
          <w:rFonts w:ascii="Verdana" w:hAnsi="Verdana"/>
          <w:color w:val="333333"/>
          <w:sz w:val="20"/>
          <w:szCs w:val="20"/>
          <w:shd w:val="clear" w:color="auto" w:fill="FFFFFF"/>
        </w:rPr>
      </w:pPr>
    </w:p>
    <w:p w14:paraId="746C868A" w14:textId="231C4708" w:rsidR="00657757" w:rsidRDefault="00657757"/>
    <w:sectPr w:rsidR="006577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DF1"/>
    <w:rsid w:val="0002224D"/>
    <w:rsid w:val="002C68C5"/>
    <w:rsid w:val="00332E37"/>
    <w:rsid w:val="003875CD"/>
    <w:rsid w:val="003C69AF"/>
    <w:rsid w:val="0040309E"/>
    <w:rsid w:val="00541DF1"/>
    <w:rsid w:val="005F1153"/>
    <w:rsid w:val="00657757"/>
    <w:rsid w:val="00746B7D"/>
    <w:rsid w:val="00944429"/>
    <w:rsid w:val="00DB07A2"/>
    <w:rsid w:val="00E570C6"/>
    <w:rsid w:val="00FE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9726E"/>
  <w15:docId w15:val="{DE3DC9FC-F253-498D-80EC-8F8B747F3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541D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541DF1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FE39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6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Kristofferdageras@hot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117</Words>
  <Characters>624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1</vt:i4>
      </vt:variant>
    </vt:vector>
  </HeadingPairs>
  <TitlesOfParts>
    <vt:vector size="2" baseType="lpstr">
      <vt:lpstr/>
      <vt:lpstr>MAINCA CM-14 snabbhack</vt:lpstr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Kristoffer Dagerås</dc:creator>
  <cp:keywords/>
  <dc:description/>
  <cp:lastModifiedBy>Ahlgren Aleksandra</cp:lastModifiedBy>
  <cp:revision>2</cp:revision>
  <dcterms:created xsi:type="dcterms:W3CDTF">2023-04-14T11:51:00Z</dcterms:created>
  <dcterms:modified xsi:type="dcterms:W3CDTF">2023-04-14T11:51:00Z</dcterms:modified>
</cp:coreProperties>
</file>